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B21" w:rsidRDefault="00AA5550" w:rsidP="00AA5550">
      <w:pPr>
        <w:spacing w:line="240" w:lineRule="auto"/>
        <w:contextualSpacing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NOVOROČNÍ PLUS</w:t>
      </w:r>
    </w:p>
    <w:p w:rsidR="00AA5550" w:rsidRDefault="00AA5550" w:rsidP="00AA5550">
      <w:pPr>
        <w:spacing w:line="240" w:lineRule="auto"/>
        <w:contextualSpacing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ANEB</w:t>
      </w:r>
    </w:p>
    <w:p w:rsidR="00AA5550" w:rsidRDefault="00AA5550" w:rsidP="00AA5550">
      <w:pPr>
        <w:spacing w:line="240" w:lineRule="auto"/>
        <w:contextualSpacing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ÚPLNĚ MALÉ, ALE INTENZIVNÍ TANCOVÁNÍ</w:t>
      </w:r>
    </w:p>
    <w:p w:rsidR="00AA5550" w:rsidRDefault="00AA5550" w:rsidP="00AA5550">
      <w:pPr>
        <w:spacing w:line="240" w:lineRule="auto"/>
        <w:contextualSpacing/>
        <w:jc w:val="center"/>
        <w:rPr>
          <w:rFonts w:ascii="Times New Roman" w:hAnsi="Times New Roman" w:cs="Times New Roman"/>
          <w:sz w:val="48"/>
          <w:szCs w:val="48"/>
        </w:rPr>
      </w:pPr>
    </w:p>
    <w:p w:rsidR="00AA5550" w:rsidRDefault="00AA5550" w:rsidP="00AA5550">
      <w:pPr>
        <w:spacing w:line="240" w:lineRule="auto"/>
        <w:contextualSpacing/>
        <w:jc w:val="center"/>
        <w:rPr>
          <w:rFonts w:ascii="Times New Roman" w:hAnsi="Times New Roman" w:cs="Times New Roman"/>
          <w:sz w:val="48"/>
          <w:szCs w:val="48"/>
        </w:rPr>
      </w:pPr>
      <w:proofErr w:type="spellStart"/>
      <w:r>
        <w:rPr>
          <w:rFonts w:ascii="Times New Roman" w:hAnsi="Times New Roman" w:cs="Times New Roman"/>
          <w:sz w:val="48"/>
          <w:szCs w:val="48"/>
        </w:rPr>
        <w:t>Loučovice</w:t>
      </w:r>
      <w:proofErr w:type="spellEnd"/>
      <w:r>
        <w:rPr>
          <w:rFonts w:ascii="Times New Roman" w:hAnsi="Times New Roman" w:cs="Times New Roman"/>
          <w:sz w:val="48"/>
          <w:szCs w:val="48"/>
        </w:rPr>
        <w:t xml:space="preserve"> </w:t>
      </w:r>
      <w:proofErr w:type="gramStart"/>
      <w:r>
        <w:rPr>
          <w:rFonts w:ascii="Times New Roman" w:hAnsi="Times New Roman" w:cs="Times New Roman"/>
          <w:sz w:val="48"/>
          <w:szCs w:val="48"/>
        </w:rPr>
        <w:t>24.-26.1.2025</w:t>
      </w:r>
      <w:proofErr w:type="gramEnd"/>
    </w:p>
    <w:p w:rsidR="00AA5550" w:rsidRDefault="00AA5550" w:rsidP="00AA5550">
      <w:pPr>
        <w:spacing w:line="240" w:lineRule="auto"/>
        <w:contextualSpacing/>
        <w:jc w:val="center"/>
        <w:rPr>
          <w:rFonts w:ascii="Times New Roman" w:hAnsi="Times New Roman" w:cs="Times New Roman"/>
          <w:sz w:val="48"/>
          <w:szCs w:val="48"/>
        </w:rPr>
      </w:pPr>
    </w:p>
    <w:p w:rsidR="00922DBA" w:rsidRDefault="00AA5550" w:rsidP="00AA5550">
      <w:pPr>
        <w:spacing w:line="240" w:lineRule="auto"/>
        <w:contextualSpacing/>
        <w:jc w:val="center"/>
        <w:rPr>
          <w:rFonts w:ascii="Times New Roman" w:hAnsi="Times New Roman" w:cs="Times New Roman"/>
          <w:sz w:val="48"/>
          <w:szCs w:val="48"/>
        </w:rPr>
      </w:pPr>
      <w:proofErr w:type="spellStart"/>
      <w:r>
        <w:rPr>
          <w:rFonts w:ascii="Times New Roman" w:hAnsi="Times New Roman" w:cs="Times New Roman"/>
          <w:sz w:val="48"/>
          <w:szCs w:val="48"/>
        </w:rPr>
        <w:t>Callers</w:t>
      </w:r>
      <w:proofErr w:type="spellEnd"/>
      <w:r>
        <w:rPr>
          <w:rFonts w:ascii="Times New Roman" w:hAnsi="Times New Roman" w:cs="Times New Roman"/>
          <w:sz w:val="48"/>
          <w:szCs w:val="48"/>
        </w:rPr>
        <w:t xml:space="preserve">: </w:t>
      </w:r>
    </w:p>
    <w:p w:rsidR="00AA5550" w:rsidRDefault="00AA5550" w:rsidP="00AA5550">
      <w:pPr>
        <w:spacing w:line="240" w:lineRule="auto"/>
        <w:contextualSpacing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Míra Procházka a David Tesař 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922DBA" w:rsidTr="00922DBA">
        <w:tc>
          <w:tcPr>
            <w:tcW w:w="4606" w:type="dxa"/>
          </w:tcPr>
          <w:p w:rsidR="00922DBA" w:rsidRDefault="00922DBA" w:rsidP="00AA5550">
            <w:pPr>
              <w:contextualSpacing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noProof/>
                <w:sz w:val="48"/>
                <w:szCs w:val="48"/>
                <w:lang w:eastAsia="cs-CZ"/>
              </w:rPr>
              <w:drawing>
                <wp:inline distT="0" distB="0" distL="0" distR="0">
                  <wp:extent cx="1823605" cy="2735574"/>
                  <wp:effectExtent l="19050" t="0" r="5195" b="0"/>
                  <wp:docPr id="1" name="obrázek 1" descr="C:\Users\proch\Pictures\pracovní na fotky k 35. narozeninám\P2050826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roch\Pictures\pracovní na fotky k 35. narozeninám\P2050826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4791" cy="27373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</w:tcPr>
          <w:p w:rsidR="00922DBA" w:rsidRDefault="00922DBA" w:rsidP="00AA5550">
            <w:pPr>
              <w:contextualSpacing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noProof/>
                <w:sz w:val="48"/>
                <w:szCs w:val="48"/>
                <w:lang w:eastAsia="cs-CZ"/>
              </w:rPr>
              <w:drawing>
                <wp:inline distT="0" distB="0" distL="0" distR="0">
                  <wp:extent cx="1824182" cy="2736273"/>
                  <wp:effectExtent l="19050" t="0" r="4618" b="0"/>
                  <wp:docPr id="2" name="obrázek 2" descr="C:\Users\proch\Pictures\pracovní na fotky k 35. narozeninám\P2050733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roch\Pictures\pracovní na fotky k 35. narozeninám\P2050733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5314" cy="27379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A5550" w:rsidRDefault="00AA5550" w:rsidP="00AA5550">
      <w:pPr>
        <w:spacing w:line="240" w:lineRule="auto"/>
        <w:contextualSpacing/>
        <w:jc w:val="center"/>
        <w:rPr>
          <w:rFonts w:ascii="Times New Roman" w:hAnsi="Times New Roman" w:cs="Times New Roman"/>
          <w:sz w:val="48"/>
          <w:szCs w:val="48"/>
        </w:rPr>
      </w:pPr>
    </w:p>
    <w:p w:rsidR="00AA5550" w:rsidRDefault="00922DBA" w:rsidP="00922DB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Proč úplně malé? Zkrátka proto, že se vše bude odehrávat v hudebně </w:t>
      </w:r>
      <w:proofErr w:type="spellStart"/>
      <w:r>
        <w:rPr>
          <w:rFonts w:ascii="Times New Roman" w:hAnsi="Times New Roman" w:cs="Times New Roman"/>
          <w:sz w:val="28"/>
          <w:szCs w:val="28"/>
        </w:rPr>
        <w:t>loučovické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školy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A jelikož prostor není největší, mohou nás být maximálně dvě čtverylky. </w:t>
      </w:r>
      <w:r w:rsidR="001A579F">
        <w:rPr>
          <w:rFonts w:ascii="Times New Roman" w:hAnsi="Times New Roman" w:cs="Times New Roman"/>
          <w:sz w:val="28"/>
          <w:szCs w:val="28"/>
        </w:rPr>
        <w:t>Zkrátka na únor plánujeme graduaci, a tak si chceme Plus ještě pořádně procvičit.</w:t>
      </w:r>
    </w:p>
    <w:p w:rsidR="00922DBA" w:rsidRDefault="00922DBA" w:rsidP="00922DB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22DBA" w:rsidRDefault="00922DBA" w:rsidP="00922DB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Proč intenzivní? Děti ze </w:t>
      </w:r>
      <w:proofErr w:type="spellStart"/>
      <w:r>
        <w:rPr>
          <w:rFonts w:ascii="Times New Roman" w:hAnsi="Times New Roman" w:cs="Times New Roman"/>
          <w:sz w:val="28"/>
          <w:szCs w:val="28"/>
        </w:rPr>
        <w:t>Šumaváčku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se dostaly na úroveň Plusu. Většina ho má prochozený celý, některé děti potřebují ještě pár figur doučit a některé ho zvládají úplně bez problémů a mohou při tanci přemýšlet o nejrůznějších variantách, které jednotlivé figury nabízejí.</w:t>
      </w:r>
      <w:r w:rsidR="00092CC1">
        <w:rPr>
          <w:rFonts w:ascii="Times New Roman" w:hAnsi="Times New Roman" w:cs="Times New Roman"/>
          <w:sz w:val="28"/>
          <w:szCs w:val="28"/>
        </w:rPr>
        <w:t xml:space="preserve"> A tak se bude střídat blok s blokem (viz program), Míra s Davidem a větší náročnost s menší.</w:t>
      </w:r>
    </w:p>
    <w:p w:rsidR="00092CC1" w:rsidRDefault="00092CC1" w:rsidP="00922DB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92CC1" w:rsidRDefault="00092CC1" w:rsidP="00922DB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Na bloky </w:t>
      </w:r>
      <w:proofErr w:type="spellStart"/>
      <w:r>
        <w:rPr>
          <w:rFonts w:ascii="Times New Roman" w:hAnsi="Times New Roman" w:cs="Times New Roman"/>
          <w:sz w:val="28"/>
          <w:szCs w:val="28"/>
        </w:rPr>
        <w:t>Mainstreamu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 doučováním Plusu </w:t>
      </w:r>
      <w:r w:rsidRPr="00A17F83">
        <w:rPr>
          <w:rFonts w:ascii="Times New Roman" w:hAnsi="Times New Roman" w:cs="Times New Roman"/>
          <w:sz w:val="28"/>
          <w:szCs w:val="28"/>
          <w:highlight w:val="green"/>
        </w:rPr>
        <w:t>musí</w:t>
      </w:r>
      <w:r>
        <w:rPr>
          <w:rFonts w:ascii="Times New Roman" w:hAnsi="Times New Roman" w:cs="Times New Roman"/>
          <w:sz w:val="28"/>
          <w:szCs w:val="28"/>
        </w:rPr>
        <w:t xml:space="preserve"> tanečníci znát B a </w:t>
      </w:r>
      <w:proofErr w:type="spellStart"/>
      <w:r>
        <w:rPr>
          <w:rFonts w:ascii="Times New Roman" w:hAnsi="Times New Roman" w:cs="Times New Roman"/>
          <w:sz w:val="28"/>
          <w:szCs w:val="28"/>
        </w:rPr>
        <w:t>Ms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k tomu z Plusu </w:t>
      </w:r>
      <w:proofErr w:type="spellStart"/>
      <w:r>
        <w:rPr>
          <w:rFonts w:ascii="Times New Roman" w:hAnsi="Times New Roman" w:cs="Times New Roman"/>
          <w:sz w:val="28"/>
          <w:szCs w:val="28"/>
        </w:rPr>
        <w:t>Acey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Deucey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Load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Boat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Extend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Peel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Off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Track </w:t>
      </w:r>
      <w:proofErr w:type="spellStart"/>
      <w:r>
        <w:rPr>
          <w:rFonts w:ascii="Times New Roman" w:hAnsi="Times New Roman" w:cs="Times New Roman"/>
          <w:sz w:val="28"/>
          <w:szCs w:val="28"/>
        </w:rPr>
        <w:t>Two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Roll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Relay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Deucey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Diamond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Circulate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Cut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Diamond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kompletní </w:t>
      </w:r>
      <w:proofErr w:type="spellStart"/>
      <w:r>
        <w:rPr>
          <w:rFonts w:ascii="Times New Roman" w:hAnsi="Times New Roman" w:cs="Times New Roman"/>
          <w:sz w:val="28"/>
          <w:szCs w:val="28"/>
        </w:rPr>
        <w:t>Tag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Spin </w:t>
      </w:r>
      <w:proofErr w:type="spellStart"/>
      <w:r>
        <w:rPr>
          <w:rFonts w:ascii="Times New Roman" w:hAnsi="Times New Roman" w:cs="Times New Roman"/>
          <w:sz w:val="28"/>
          <w:szCs w:val="28"/>
        </w:rPr>
        <w:t>Chain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Exchange </w:t>
      </w:r>
      <w:proofErr w:type="spellStart"/>
      <w:r>
        <w:rPr>
          <w:rFonts w:ascii="Times New Roman" w:hAnsi="Times New Roman" w:cs="Times New Roman"/>
          <w:sz w:val="28"/>
          <w:szCs w:val="28"/>
        </w:rPr>
        <w:t>the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Gears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92CC1" w:rsidRDefault="00092CC1" w:rsidP="00922DB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284F">
        <w:rPr>
          <w:rFonts w:ascii="Times New Roman" w:hAnsi="Times New Roman" w:cs="Times New Roman"/>
          <w:sz w:val="28"/>
          <w:szCs w:val="28"/>
          <w:highlight w:val="yellow"/>
        </w:rPr>
        <w:t>Na bloky náročnějšího Plusu musí umět definice, aby s nimi bylo možné pracovat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92CC1" w:rsidRDefault="00092CC1" w:rsidP="00922DB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92CC1" w:rsidRDefault="002C644D" w:rsidP="00922DB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Bude se nač těšit – David jako jeden z mála C4 </w:t>
      </w:r>
      <w:proofErr w:type="spellStart"/>
      <w:r>
        <w:rPr>
          <w:rFonts w:ascii="Times New Roman" w:hAnsi="Times New Roman" w:cs="Times New Roman"/>
          <w:sz w:val="28"/>
          <w:szCs w:val="28"/>
        </w:rPr>
        <w:t>callerů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v Evropě má krásné kombinace a nejedna hlavička se při jeho </w:t>
      </w:r>
      <w:proofErr w:type="spellStart"/>
      <w:r>
        <w:rPr>
          <w:rFonts w:ascii="Times New Roman" w:hAnsi="Times New Roman" w:cs="Times New Roman"/>
          <w:sz w:val="28"/>
          <w:szCs w:val="28"/>
        </w:rPr>
        <w:t>callech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zašmodrchá.</w:t>
      </w:r>
    </w:p>
    <w:p w:rsidR="002C644D" w:rsidRDefault="002C644D" w:rsidP="00922DB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C644D" w:rsidRDefault="002C644D" w:rsidP="00922DB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2821">
        <w:rPr>
          <w:rFonts w:ascii="Times New Roman" w:hAnsi="Times New Roman" w:cs="Times New Roman"/>
          <w:sz w:val="28"/>
          <w:szCs w:val="28"/>
          <w:highlight w:val="cyan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Jelikož letáček vytvářím o vánočních prázdninách a protože paní učitelka, která má </w:t>
      </w:r>
      <w:proofErr w:type="spellStart"/>
      <w:r>
        <w:rPr>
          <w:rFonts w:ascii="Times New Roman" w:hAnsi="Times New Roman" w:cs="Times New Roman"/>
          <w:sz w:val="28"/>
          <w:szCs w:val="28"/>
        </w:rPr>
        <w:t>hudebnu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na starosti byla před Vánoci nemocná, není ještě přesně domluvený začátek pátečního tancování. Prosím, sledujte naše </w:t>
      </w:r>
      <w:proofErr w:type="spellStart"/>
      <w:r>
        <w:rPr>
          <w:rFonts w:ascii="Times New Roman" w:hAnsi="Times New Roman" w:cs="Times New Roman"/>
          <w:sz w:val="28"/>
          <w:szCs w:val="28"/>
        </w:rPr>
        <w:t>webovky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nebo mi napište email. </w:t>
      </w:r>
    </w:p>
    <w:p w:rsidR="002C644D" w:rsidRDefault="002C644D" w:rsidP="00922DB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A010F" w:rsidRDefault="002C644D" w:rsidP="00922DB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Badge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5A010F">
        <w:rPr>
          <w:rFonts w:ascii="Times New Roman" w:hAnsi="Times New Roman" w:cs="Times New Roman"/>
          <w:sz w:val="28"/>
          <w:szCs w:val="28"/>
        </w:rPr>
        <w:t xml:space="preserve">850,- Kč pro ty, kdo se přihlásí do </w:t>
      </w:r>
      <w:r w:rsidR="00CD7200">
        <w:rPr>
          <w:rFonts w:ascii="Times New Roman" w:hAnsi="Times New Roman" w:cs="Times New Roman"/>
          <w:sz w:val="28"/>
          <w:szCs w:val="28"/>
        </w:rPr>
        <w:t>10</w:t>
      </w:r>
      <w:r w:rsidR="005A010F">
        <w:rPr>
          <w:rFonts w:ascii="Times New Roman" w:hAnsi="Times New Roman" w:cs="Times New Roman"/>
          <w:sz w:val="28"/>
          <w:szCs w:val="28"/>
        </w:rPr>
        <w:t>. ledna</w:t>
      </w:r>
    </w:p>
    <w:p w:rsidR="002C644D" w:rsidRDefault="005A010F" w:rsidP="00922DB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C644D">
        <w:rPr>
          <w:rFonts w:ascii="Times New Roman" w:hAnsi="Times New Roman" w:cs="Times New Roman"/>
          <w:sz w:val="28"/>
          <w:szCs w:val="28"/>
        </w:rPr>
        <w:t>1.000,- Kč</w:t>
      </w:r>
      <w:r>
        <w:rPr>
          <w:rFonts w:ascii="Times New Roman" w:hAnsi="Times New Roman" w:cs="Times New Roman"/>
          <w:sz w:val="28"/>
          <w:szCs w:val="28"/>
        </w:rPr>
        <w:t xml:space="preserve"> pro později přihlášené</w:t>
      </w:r>
    </w:p>
    <w:p w:rsidR="00905DC1" w:rsidRDefault="00905DC1" w:rsidP="00922DB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05DC1" w:rsidRDefault="00905DC1" w:rsidP="00922DB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2821">
        <w:rPr>
          <w:rFonts w:ascii="Times New Roman" w:hAnsi="Times New Roman" w:cs="Times New Roman"/>
          <w:sz w:val="28"/>
          <w:szCs w:val="28"/>
          <w:highlight w:val="cyan"/>
        </w:rPr>
        <w:t>**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4290">
        <w:rPr>
          <w:rFonts w:ascii="Times New Roman" w:hAnsi="Times New Roman" w:cs="Times New Roman"/>
          <w:sz w:val="28"/>
          <w:szCs w:val="28"/>
        </w:rPr>
        <w:t xml:space="preserve">Pro ty, kdo budou v únoru graduovaní je </w:t>
      </w:r>
      <w:r w:rsidR="005A010F">
        <w:rPr>
          <w:rFonts w:ascii="Times New Roman" w:hAnsi="Times New Roman" w:cs="Times New Roman"/>
          <w:sz w:val="28"/>
          <w:szCs w:val="28"/>
        </w:rPr>
        <w:t xml:space="preserve">sobotní </w:t>
      </w:r>
      <w:r w:rsidR="008E4290">
        <w:rPr>
          <w:rFonts w:ascii="Times New Roman" w:hAnsi="Times New Roman" w:cs="Times New Roman"/>
          <w:sz w:val="28"/>
          <w:szCs w:val="28"/>
        </w:rPr>
        <w:t xml:space="preserve">polední přestávka pouze 30 minut, další hodinu budeme vyrábět </w:t>
      </w:r>
      <w:proofErr w:type="spellStart"/>
      <w:r w:rsidR="008E4290">
        <w:rPr>
          <w:rFonts w:ascii="Times New Roman" w:hAnsi="Times New Roman" w:cs="Times New Roman"/>
          <w:sz w:val="28"/>
          <w:szCs w:val="28"/>
        </w:rPr>
        <w:t>graduační</w:t>
      </w:r>
      <w:proofErr w:type="spellEnd"/>
      <w:r w:rsidR="008E4290">
        <w:rPr>
          <w:rFonts w:ascii="Times New Roman" w:hAnsi="Times New Roman" w:cs="Times New Roman"/>
          <w:sz w:val="28"/>
          <w:szCs w:val="28"/>
        </w:rPr>
        <w:t xml:space="preserve"> čepice. Ostatní mohou do nově otevřené </w:t>
      </w:r>
      <w:r w:rsidR="005A010F">
        <w:rPr>
          <w:rFonts w:ascii="Times New Roman" w:hAnsi="Times New Roman" w:cs="Times New Roman"/>
          <w:sz w:val="28"/>
          <w:szCs w:val="28"/>
        </w:rPr>
        <w:t>p</w:t>
      </w:r>
      <w:r w:rsidR="008E4290">
        <w:rPr>
          <w:rFonts w:ascii="Times New Roman" w:hAnsi="Times New Roman" w:cs="Times New Roman"/>
          <w:sz w:val="28"/>
          <w:szCs w:val="28"/>
        </w:rPr>
        <w:t xml:space="preserve">izzerie v hotelu </w:t>
      </w:r>
      <w:proofErr w:type="spellStart"/>
      <w:r w:rsidR="008E4290">
        <w:rPr>
          <w:rFonts w:ascii="Times New Roman" w:hAnsi="Times New Roman" w:cs="Times New Roman"/>
          <w:sz w:val="28"/>
          <w:szCs w:val="28"/>
        </w:rPr>
        <w:t>Kilian</w:t>
      </w:r>
      <w:proofErr w:type="spellEnd"/>
      <w:r w:rsidR="00787AD3">
        <w:rPr>
          <w:rFonts w:ascii="Times New Roman" w:hAnsi="Times New Roman" w:cs="Times New Roman"/>
          <w:sz w:val="28"/>
          <w:szCs w:val="28"/>
        </w:rPr>
        <w:t>, případně si můžete nechat pizzu přivézt až do školy</w:t>
      </w:r>
      <w:r w:rsidR="008E4290">
        <w:rPr>
          <w:rFonts w:ascii="Times New Roman" w:hAnsi="Times New Roman" w:cs="Times New Roman"/>
          <w:sz w:val="28"/>
          <w:szCs w:val="28"/>
        </w:rPr>
        <w:t>.</w:t>
      </w:r>
    </w:p>
    <w:p w:rsidR="002C644D" w:rsidRDefault="002C644D" w:rsidP="00922DB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C644D" w:rsidRDefault="002C644D" w:rsidP="00922DB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Ubytování: V mnoha penzionech v okolí.</w:t>
      </w:r>
    </w:p>
    <w:p w:rsidR="002C644D" w:rsidRDefault="002C644D" w:rsidP="00922DB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C644D" w:rsidRDefault="002C644D" w:rsidP="00922DB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7AD3">
        <w:rPr>
          <w:rFonts w:ascii="Times New Roman" w:hAnsi="Times New Roman" w:cs="Times New Roman"/>
          <w:b/>
          <w:sz w:val="36"/>
          <w:szCs w:val="36"/>
        </w:rPr>
        <w:t>Nezbytné:</w:t>
      </w:r>
      <w:r>
        <w:rPr>
          <w:rFonts w:ascii="Times New Roman" w:hAnsi="Times New Roman" w:cs="Times New Roman"/>
          <w:sz w:val="28"/>
          <w:szCs w:val="28"/>
        </w:rPr>
        <w:t xml:space="preserve"> Přezůvky, </w:t>
      </w:r>
      <w:r w:rsidRPr="00FC160F">
        <w:rPr>
          <w:rFonts w:ascii="Times New Roman" w:hAnsi="Times New Roman" w:cs="Times New Roman"/>
          <w:sz w:val="28"/>
          <w:szCs w:val="28"/>
          <w:highlight w:val="yellow"/>
        </w:rPr>
        <w:t>do kterých se přezujeme hned dole u hlavního vchodu.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160F">
        <w:rPr>
          <w:rFonts w:ascii="Times New Roman" w:hAnsi="Times New Roman" w:cs="Times New Roman"/>
          <w:sz w:val="28"/>
          <w:szCs w:val="28"/>
          <w:highlight w:val="yellow"/>
        </w:rPr>
        <w:t>Nesmí dělat šmouhy!!! Nesmí mít ostré podpatky!!!</w:t>
      </w:r>
    </w:p>
    <w:p w:rsidR="002C644D" w:rsidRDefault="002C644D" w:rsidP="00922DB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C644D" w:rsidRDefault="002C644D" w:rsidP="00922DB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22DBA" w:rsidRDefault="00922DBA" w:rsidP="00922DB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22DBA" w:rsidRDefault="00922DBA" w:rsidP="00922DB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22DBA" w:rsidRDefault="00922DBA" w:rsidP="00922DB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22DBA" w:rsidRDefault="00DB1EBC" w:rsidP="00922DB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Kontakt:</w:t>
      </w:r>
    </w:p>
    <w:p w:rsidR="00DB1EBC" w:rsidRDefault="00DB1EBC" w:rsidP="00922DB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Email: prochna@centrum.cz</w:t>
      </w:r>
    </w:p>
    <w:p w:rsidR="00DB1EBC" w:rsidRDefault="00DB1EBC" w:rsidP="00922DB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Mobil 604 824 110</w:t>
      </w:r>
    </w:p>
    <w:p w:rsidR="00922DBA" w:rsidRDefault="00922DBA" w:rsidP="00922DB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22DBA" w:rsidRDefault="00922DBA" w:rsidP="00922DB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22DBA" w:rsidRDefault="00922DBA" w:rsidP="00922DB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22DBA" w:rsidRDefault="00922DBA" w:rsidP="00922DB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22DBA" w:rsidRDefault="00922DBA" w:rsidP="00922DB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F2821" w:rsidRDefault="008F2821" w:rsidP="00922DBA">
      <w:pPr>
        <w:spacing w:line="240" w:lineRule="auto"/>
        <w:contextualSpacing/>
        <w:rPr>
          <w:sz w:val="24"/>
          <w:szCs w:val="24"/>
          <w:highlight w:val="yellow"/>
        </w:rPr>
      </w:pPr>
    </w:p>
    <w:p w:rsidR="008F2821" w:rsidRDefault="008F2821" w:rsidP="00922DBA">
      <w:pPr>
        <w:spacing w:line="240" w:lineRule="auto"/>
        <w:contextualSpacing/>
        <w:rPr>
          <w:sz w:val="24"/>
          <w:szCs w:val="24"/>
          <w:highlight w:val="yellow"/>
        </w:rPr>
      </w:pPr>
    </w:p>
    <w:p w:rsidR="008F2821" w:rsidRDefault="008F2821" w:rsidP="00922DBA">
      <w:pPr>
        <w:spacing w:line="240" w:lineRule="auto"/>
        <w:contextualSpacing/>
        <w:rPr>
          <w:sz w:val="24"/>
          <w:szCs w:val="24"/>
          <w:highlight w:val="yellow"/>
        </w:rPr>
      </w:pPr>
    </w:p>
    <w:p w:rsidR="008F2821" w:rsidRDefault="008F2821" w:rsidP="00922DBA">
      <w:pPr>
        <w:spacing w:line="240" w:lineRule="auto"/>
        <w:contextualSpacing/>
        <w:rPr>
          <w:sz w:val="24"/>
          <w:szCs w:val="24"/>
          <w:highlight w:val="yellow"/>
        </w:rPr>
      </w:pPr>
    </w:p>
    <w:p w:rsidR="008F2821" w:rsidRDefault="008F2821" w:rsidP="00922DBA">
      <w:pPr>
        <w:spacing w:line="240" w:lineRule="auto"/>
        <w:contextualSpacing/>
        <w:rPr>
          <w:sz w:val="24"/>
          <w:szCs w:val="24"/>
          <w:highlight w:val="yellow"/>
        </w:rPr>
      </w:pPr>
    </w:p>
    <w:p w:rsidR="008F2821" w:rsidRDefault="008F2821" w:rsidP="00922DBA">
      <w:pPr>
        <w:spacing w:line="240" w:lineRule="auto"/>
        <w:contextualSpacing/>
        <w:rPr>
          <w:sz w:val="24"/>
          <w:szCs w:val="24"/>
          <w:highlight w:val="yellow"/>
        </w:rPr>
      </w:pPr>
    </w:p>
    <w:p w:rsidR="008F2821" w:rsidRDefault="008F2821" w:rsidP="00922DBA">
      <w:pPr>
        <w:spacing w:line="240" w:lineRule="auto"/>
        <w:contextualSpacing/>
        <w:rPr>
          <w:sz w:val="24"/>
          <w:szCs w:val="24"/>
          <w:highlight w:val="yellow"/>
        </w:rPr>
      </w:pPr>
    </w:p>
    <w:p w:rsidR="008F2821" w:rsidRPr="008F2821" w:rsidRDefault="008F2821" w:rsidP="00922DBA">
      <w:pPr>
        <w:spacing w:line="240" w:lineRule="auto"/>
        <w:contextualSpacing/>
        <w:rPr>
          <w:sz w:val="44"/>
          <w:szCs w:val="44"/>
          <w:highlight w:val="yellow"/>
        </w:rPr>
      </w:pPr>
      <w:r w:rsidRPr="008F2821">
        <w:rPr>
          <w:sz w:val="44"/>
          <w:szCs w:val="44"/>
          <w:highlight w:val="yellow"/>
        </w:rPr>
        <w:t>PROGRAM</w:t>
      </w:r>
    </w:p>
    <w:p w:rsidR="008F2821" w:rsidRDefault="008F2821" w:rsidP="00922DBA">
      <w:pPr>
        <w:spacing w:line="240" w:lineRule="auto"/>
        <w:contextualSpacing/>
        <w:rPr>
          <w:sz w:val="24"/>
          <w:szCs w:val="24"/>
          <w:highlight w:val="yellow"/>
        </w:rPr>
      </w:pPr>
    </w:p>
    <w:p w:rsidR="00922DBA" w:rsidRPr="008F2821" w:rsidRDefault="00922DBA" w:rsidP="00922DBA">
      <w:pPr>
        <w:spacing w:line="240" w:lineRule="auto"/>
        <w:contextualSpacing/>
        <w:rPr>
          <w:sz w:val="24"/>
          <w:szCs w:val="24"/>
          <w:highlight w:val="yellow"/>
        </w:rPr>
      </w:pPr>
      <w:r w:rsidRPr="008F2821">
        <w:rPr>
          <w:sz w:val="24"/>
          <w:szCs w:val="24"/>
          <w:highlight w:val="yellow"/>
        </w:rPr>
        <w:t>Střídat se budou bloky:</w:t>
      </w:r>
    </w:p>
    <w:p w:rsidR="00922DBA" w:rsidRPr="008F2821" w:rsidRDefault="00922DBA" w:rsidP="00922DBA">
      <w:pPr>
        <w:spacing w:line="240" w:lineRule="auto"/>
        <w:contextualSpacing/>
        <w:rPr>
          <w:sz w:val="24"/>
          <w:szCs w:val="24"/>
          <w:highlight w:val="yellow"/>
        </w:rPr>
      </w:pPr>
      <w:proofErr w:type="spellStart"/>
      <w:r w:rsidRPr="008F2821">
        <w:rPr>
          <w:sz w:val="24"/>
          <w:szCs w:val="24"/>
          <w:highlight w:val="yellow"/>
        </w:rPr>
        <w:t>Ms</w:t>
      </w:r>
      <w:proofErr w:type="spellEnd"/>
      <w:r w:rsidRPr="008F2821">
        <w:rPr>
          <w:sz w:val="24"/>
          <w:szCs w:val="24"/>
          <w:highlight w:val="yellow"/>
        </w:rPr>
        <w:t xml:space="preserve"> a doučování Plusu  </w:t>
      </w:r>
      <w:r w:rsidRPr="008F2821">
        <w:rPr>
          <w:sz w:val="24"/>
          <w:szCs w:val="24"/>
          <w:highlight w:val="yellow"/>
        </w:rPr>
        <w:tab/>
        <w:t>MÍRA</w:t>
      </w:r>
    </w:p>
    <w:p w:rsidR="00922DBA" w:rsidRPr="008F2821" w:rsidRDefault="00922DBA" w:rsidP="00922DBA">
      <w:pPr>
        <w:spacing w:line="240" w:lineRule="auto"/>
        <w:contextualSpacing/>
        <w:rPr>
          <w:sz w:val="24"/>
          <w:szCs w:val="24"/>
          <w:highlight w:val="yellow"/>
        </w:rPr>
      </w:pPr>
      <w:r w:rsidRPr="008F2821">
        <w:rPr>
          <w:sz w:val="24"/>
          <w:szCs w:val="24"/>
          <w:highlight w:val="yellow"/>
        </w:rPr>
        <w:t>Tancování Plusu</w:t>
      </w:r>
      <w:r w:rsidRPr="008F2821">
        <w:rPr>
          <w:sz w:val="24"/>
          <w:szCs w:val="24"/>
          <w:highlight w:val="yellow"/>
        </w:rPr>
        <w:tab/>
        <w:t>DAVID</w:t>
      </w:r>
    </w:p>
    <w:p w:rsidR="00922DBA" w:rsidRPr="008F2821" w:rsidRDefault="00922DBA" w:rsidP="00922DBA">
      <w:pPr>
        <w:spacing w:line="240" w:lineRule="auto"/>
        <w:contextualSpacing/>
        <w:rPr>
          <w:sz w:val="24"/>
          <w:szCs w:val="24"/>
          <w:highlight w:val="yellow"/>
        </w:rPr>
      </w:pPr>
      <w:r w:rsidRPr="008F2821">
        <w:rPr>
          <w:sz w:val="24"/>
          <w:szCs w:val="24"/>
          <w:highlight w:val="yellow"/>
        </w:rPr>
        <w:t xml:space="preserve">Těžší Plus až DBD levé formace, méně obvyklé formace, hodně přemýšlení </w:t>
      </w:r>
      <w:r w:rsidRPr="008F2821">
        <w:rPr>
          <w:sz w:val="24"/>
          <w:szCs w:val="24"/>
          <w:highlight w:val="yellow"/>
        </w:rPr>
        <w:tab/>
        <w:t>MÍRA</w:t>
      </w:r>
    </w:p>
    <w:p w:rsidR="00922DBA" w:rsidRPr="008F2821" w:rsidRDefault="00922DBA" w:rsidP="00922DBA">
      <w:pPr>
        <w:spacing w:line="240" w:lineRule="auto"/>
        <w:contextualSpacing/>
        <w:rPr>
          <w:sz w:val="24"/>
          <w:szCs w:val="24"/>
          <w:highlight w:val="yellow"/>
        </w:rPr>
      </w:pPr>
      <w:proofErr w:type="spellStart"/>
      <w:r w:rsidRPr="008F2821">
        <w:rPr>
          <w:sz w:val="24"/>
          <w:szCs w:val="24"/>
          <w:highlight w:val="yellow"/>
        </w:rPr>
        <w:t>Ms</w:t>
      </w:r>
      <w:proofErr w:type="spellEnd"/>
      <w:r w:rsidRPr="008F2821">
        <w:rPr>
          <w:sz w:val="24"/>
          <w:szCs w:val="24"/>
          <w:highlight w:val="yellow"/>
        </w:rPr>
        <w:t xml:space="preserve"> a doučování Plusu</w:t>
      </w:r>
      <w:r w:rsidRPr="008F2821">
        <w:rPr>
          <w:sz w:val="24"/>
          <w:szCs w:val="24"/>
          <w:highlight w:val="yellow"/>
        </w:rPr>
        <w:tab/>
        <w:t>DAVID</w:t>
      </w:r>
    </w:p>
    <w:p w:rsidR="00922DBA" w:rsidRPr="008F2821" w:rsidRDefault="00922DBA" w:rsidP="00922DBA">
      <w:pPr>
        <w:spacing w:line="240" w:lineRule="auto"/>
        <w:contextualSpacing/>
        <w:rPr>
          <w:sz w:val="24"/>
          <w:szCs w:val="24"/>
          <w:highlight w:val="yellow"/>
        </w:rPr>
      </w:pPr>
      <w:r w:rsidRPr="008F2821">
        <w:rPr>
          <w:sz w:val="24"/>
          <w:szCs w:val="24"/>
          <w:highlight w:val="yellow"/>
        </w:rPr>
        <w:t>Tancování Plusu</w:t>
      </w:r>
      <w:r w:rsidRPr="008F2821">
        <w:rPr>
          <w:sz w:val="24"/>
          <w:szCs w:val="24"/>
          <w:highlight w:val="yellow"/>
        </w:rPr>
        <w:tab/>
        <w:t>MÍRA</w:t>
      </w:r>
    </w:p>
    <w:p w:rsidR="00922DBA" w:rsidRPr="008F2821" w:rsidRDefault="00922DBA" w:rsidP="00922DBA">
      <w:pPr>
        <w:spacing w:line="240" w:lineRule="auto"/>
        <w:contextualSpacing/>
        <w:rPr>
          <w:sz w:val="24"/>
          <w:szCs w:val="24"/>
        </w:rPr>
      </w:pPr>
      <w:r w:rsidRPr="008F2821">
        <w:rPr>
          <w:sz w:val="24"/>
          <w:szCs w:val="24"/>
          <w:highlight w:val="yellow"/>
        </w:rPr>
        <w:t>Těžší Plus až DBD levé formace, méně obvyklé formace, hodně přemýšlení</w:t>
      </w:r>
      <w:r w:rsidRPr="008F2821">
        <w:rPr>
          <w:sz w:val="24"/>
          <w:szCs w:val="24"/>
          <w:highlight w:val="yellow"/>
        </w:rPr>
        <w:tab/>
        <w:t>DAVID</w:t>
      </w:r>
    </w:p>
    <w:p w:rsidR="00922DBA" w:rsidRPr="008F2821" w:rsidRDefault="00922DBA" w:rsidP="00922DBA">
      <w:pPr>
        <w:spacing w:line="240" w:lineRule="auto"/>
        <w:contextualSpacing/>
        <w:rPr>
          <w:sz w:val="24"/>
          <w:szCs w:val="24"/>
        </w:rPr>
      </w:pPr>
    </w:p>
    <w:p w:rsidR="00922DBA" w:rsidRPr="008F2821" w:rsidRDefault="002C644D" w:rsidP="00922DBA">
      <w:pPr>
        <w:spacing w:line="240" w:lineRule="auto"/>
        <w:contextualSpacing/>
        <w:rPr>
          <w:sz w:val="24"/>
          <w:szCs w:val="24"/>
        </w:rPr>
      </w:pPr>
      <w:r w:rsidRPr="008F2821">
        <w:rPr>
          <w:sz w:val="24"/>
          <w:szCs w:val="24"/>
          <w:highlight w:val="cyan"/>
        </w:rPr>
        <w:t>*</w:t>
      </w:r>
      <w:r w:rsidRPr="008F2821">
        <w:rPr>
          <w:sz w:val="24"/>
          <w:szCs w:val="24"/>
        </w:rPr>
        <w:t xml:space="preserve"> </w:t>
      </w:r>
      <w:r w:rsidR="00922DBA" w:rsidRPr="008F2821">
        <w:rPr>
          <w:sz w:val="24"/>
          <w:szCs w:val="24"/>
        </w:rPr>
        <w:t>PÁTEK</w:t>
      </w:r>
    </w:p>
    <w:p w:rsidR="00922DBA" w:rsidRPr="008F2821" w:rsidRDefault="00922DBA" w:rsidP="00922DBA">
      <w:pPr>
        <w:spacing w:line="240" w:lineRule="auto"/>
        <w:contextualSpacing/>
        <w:rPr>
          <w:sz w:val="24"/>
          <w:szCs w:val="24"/>
        </w:rPr>
      </w:pPr>
      <w:r w:rsidRPr="008F2821">
        <w:rPr>
          <w:sz w:val="24"/>
          <w:szCs w:val="24"/>
        </w:rPr>
        <w:t>14.45 – 18.30 (PŘESNĚJI DO PŘÍJEZDU DAVIDA) jenom s Mírou</w:t>
      </w:r>
    </w:p>
    <w:p w:rsidR="00922DBA" w:rsidRPr="008F2821" w:rsidRDefault="00922DBA" w:rsidP="00922DBA">
      <w:pPr>
        <w:spacing w:line="240" w:lineRule="auto"/>
        <w:contextualSpacing/>
        <w:rPr>
          <w:sz w:val="24"/>
          <w:szCs w:val="24"/>
        </w:rPr>
      </w:pPr>
      <w:proofErr w:type="gramStart"/>
      <w:r w:rsidRPr="008F2821">
        <w:rPr>
          <w:sz w:val="24"/>
          <w:szCs w:val="24"/>
        </w:rPr>
        <w:t>18.30 –  19.45</w:t>
      </w:r>
      <w:proofErr w:type="gramEnd"/>
      <w:r w:rsidRPr="008F2821">
        <w:rPr>
          <w:sz w:val="24"/>
          <w:szCs w:val="24"/>
        </w:rPr>
        <w:t xml:space="preserve"> (PŘESNĚJI PO PŘÍJEZDU DAVIDA) Tancování jenom s</w:t>
      </w:r>
      <w:r w:rsidR="002C644D" w:rsidRPr="008F2821">
        <w:rPr>
          <w:sz w:val="24"/>
          <w:szCs w:val="24"/>
        </w:rPr>
        <w:t> </w:t>
      </w:r>
      <w:r w:rsidRPr="008F2821">
        <w:rPr>
          <w:sz w:val="24"/>
          <w:szCs w:val="24"/>
        </w:rPr>
        <w:t>Davidem</w:t>
      </w:r>
    </w:p>
    <w:p w:rsidR="002C644D" w:rsidRPr="008F2821" w:rsidRDefault="002C644D" w:rsidP="00922DBA">
      <w:pPr>
        <w:spacing w:line="240" w:lineRule="auto"/>
        <w:contextualSpacing/>
        <w:rPr>
          <w:sz w:val="24"/>
          <w:szCs w:val="24"/>
        </w:rPr>
      </w:pPr>
      <w:r w:rsidRPr="008F2821">
        <w:rPr>
          <w:sz w:val="24"/>
          <w:szCs w:val="24"/>
        </w:rPr>
        <w:t>19.55 přivítání pana školníka a opuštění ZŠ</w:t>
      </w:r>
    </w:p>
    <w:p w:rsidR="00922DBA" w:rsidRPr="008F2821" w:rsidRDefault="00922DBA" w:rsidP="00922DBA">
      <w:pPr>
        <w:spacing w:line="240" w:lineRule="auto"/>
        <w:contextualSpacing/>
        <w:rPr>
          <w:sz w:val="24"/>
          <w:szCs w:val="24"/>
        </w:rPr>
      </w:pPr>
    </w:p>
    <w:p w:rsidR="00922DBA" w:rsidRPr="008F2821" w:rsidRDefault="00922DBA" w:rsidP="00922DBA">
      <w:pPr>
        <w:spacing w:line="240" w:lineRule="auto"/>
        <w:contextualSpacing/>
        <w:rPr>
          <w:sz w:val="24"/>
          <w:szCs w:val="24"/>
        </w:rPr>
      </w:pPr>
      <w:r w:rsidRPr="008F2821">
        <w:rPr>
          <w:sz w:val="24"/>
          <w:szCs w:val="24"/>
        </w:rPr>
        <w:t>SOBOTA</w:t>
      </w:r>
    </w:p>
    <w:p w:rsidR="00922DBA" w:rsidRPr="008F2821" w:rsidRDefault="00922DBA" w:rsidP="00922DBA">
      <w:pPr>
        <w:spacing w:line="240" w:lineRule="auto"/>
        <w:contextualSpacing/>
        <w:rPr>
          <w:sz w:val="24"/>
          <w:szCs w:val="24"/>
        </w:rPr>
      </w:pPr>
      <w:r w:rsidRPr="008F2821">
        <w:rPr>
          <w:sz w:val="24"/>
          <w:szCs w:val="24"/>
        </w:rPr>
        <w:t xml:space="preserve">  8.15 – 12.00 Tancování dle modelu v úvodu</w:t>
      </w:r>
    </w:p>
    <w:p w:rsidR="00922DBA" w:rsidRPr="008F2821" w:rsidRDefault="00922DBA" w:rsidP="00922DBA">
      <w:pPr>
        <w:spacing w:line="240" w:lineRule="auto"/>
        <w:contextualSpacing/>
        <w:rPr>
          <w:sz w:val="24"/>
          <w:szCs w:val="24"/>
        </w:rPr>
      </w:pPr>
      <w:r w:rsidRPr="008F2821">
        <w:rPr>
          <w:sz w:val="24"/>
          <w:szCs w:val="24"/>
        </w:rPr>
        <w:t>12.00 – 12.30 Přestávka na oběd</w:t>
      </w:r>
    </w:p>
    <w:p w:rsidR="00922DBA" w:rsidRPr="008F2821" w:rsidRDefault="00905DC1" w:rsidP="00922DBA">
      <w:pPr>
        <w:spacing w:line="240" w:lineRule="auto"/>
        <w:contextualSpacing/>
        <w:rPr>
          <w:sz w:val="24"/>
          <w:szCs w:val="24"/>
        </w:rPr>
      </w:pPr>
      <w:r w:rsidRPr="008F2821">
        <w:rPr>
          <w:sz w:val="24"/>
          <w:szCs w:val="24"/>
          <w:highlight w:val="cyan"/>
        </w:rPr>
        <w:t>**</w:t>
      </w:r>
      <w:r w:rsidRPr="008F2821">
        <w:rPr>
          <w:sz w:val="24"/>
          <w:szCs w:val="24"/>
        </w:rPr>
        <w:t xml:space="preserve"> </w:t>
      </w:r>
      <w:r w:rsidR="00922DBA" w:rsidRPr="008F2821">
        <w:rPr>
          <w:sz w:val="24"/>
          <w:szCs w:val="24"/>
        </w:rPr>
        <w:t xml:space="preserve">12.30 – 13.30 Výroba </w:t>
      </w:r>
      <w:proofErr w:type="spellStart"/>
      <w:r w:rsidR="00922DBA" w:rsidRPr="008F2821">
        <w:rPr>
          <w:sz w:val="24"/>
          <w:szCs w:val="24"/>
        </w:rPr>
        <w:t>graduačních</w:t>
      </w:r>
      <w:proofErr w:type="spellEnd"/>
      <w:r w:rsidR="00922DBA" w:rsidRPr="008F2821">
        <w:rPr>
          <w:sz w:val="24"/>
          <w:szCs w:val="24"/>
        </w:rPr>
        <w:t xml:space="preserve"> čepic</w:t>
      </w:r>
    </w:p>
    <w:p w:rsidR="00922DBA" w:rsidRPr="008F2821" w:rsidRDefault="00922DBA" w:rsidP="00922DBA">
      <w:pPr>
        <w:spacing w:line="240" w:lineRule="auto"/>
        <w:contextualSpacing/>
        <w:rPr>
          <w:sz w:val="24"/>
          <w:szCs w:val="24"/>
        </w:rPr>
      </w:pPr>
      <w:r w:rsidRPr="008F2821">
        <w:rPr>
          <w:sz w:val="24"/>
          <w:szCs w:val="24"/>
        </w:rPr>
        <w:t>13.30 – 17.00 Tancování dle modelu v úvodu</w:t>
      </w:r>
    </w:p>
    <w:p w:rsidR="00922DBA" w:rsidRPr="008F2821" w:rsidRDefault="00922DBA" w:rsidP="00922DBA">
      <w:pPr>
        <w:spacing w:line="240" w:lineRule="auto"/>
        <w:contextualSpacing/>
        <w:rPr>
          <w:sz w:val="24"/>
          <w:szCs w:val="24"/>
        </w:rPr>
      </w:pPr>
      <w:r w:rsidRPr="008F2821">
        <w:rPr>
          <w:sz w:val="24"/>
          <w:szCs w:val="24"/>
        </w:rPr>
        <w:t>17.45 – 19.45 Tancování dle modelu v úvodu</w:t>
      </w:r>
    </w:p>
    <w:p w:rsidR="002C644D" w:rsidRPr="008F2821" w:rsidRDefault="002C644D" w:rsidP="002C644D">
      <w:pPr>
        <w:spacing w:line="240" w:lineRule="auto"/>
        <w:contextualSpacing/>
        <w:rPr>
          <w:sz w:val="24"/>
          <w:szCs w:val="24"/>
        </w:rPr>
      </w:pPr>
      <w:r w:rsidRPr="008F2821">
        <w:rPr>
          <w:sz w:val="24"/>
          <w:szCs w:val="24"/>
        </w:rPr>
        <w:t>19.55 přivítání pana školníka a opuštění ZŠ</w:t>
      </w:r>
    </w:p>
    <w:p w:rsidR="002C644D" w:rsidRPr="008F2821" w:rsidRDefault="002C644D" w:rsidP="00922DBA">
      <w:pPr>
        <w:spacing w:line="240" w:lineRule="auto"/>
        <w:contextualSpacing/>
        <w:rPr>
          <w:sz w:val="24"/>
          <w:szCs w:val="24"/>
        </w:rPr>
      </w:pPr>
    </w:p>
    <w:p w:rsidR="00922DBA" w:rsidRPr="008F2821" w:rsidRDefault="00922DBA" w:rsidP="00922DBA">
      <w:pPr>
        <w:spacing w:line="240" w:lineRule="auto"/>
        <w:contextualSpacing/>
        <w:rPr>
          <w:sz w:val="24"/>
          <w:szCs w:val="24"/>
        </w:rPr>
      </w:pPr>
      <w:r w:rsidRPr="008F2821">
        <w:rPr>
          <w:sz w:val="24"/>
          <w:szCs w:val="24"/>
        </w:rPr>
        <w:t>NEDĚLE</w:t>
      </w:r>
    </w:p>
    <w:p w:rsidR="00922DBA" w:rsidRPr="008F2821" w:rsidRDefault="00922DBA" w:rsidP="00922DBA">
      <w:pPr>
        <w:spacing w:line="240" w:lineRule="auto"/>
        <w:contextualSpacing/>
        <w:rPr>
          <w:sz w:val="24"/>
          <w:szCs w:val="24"/>
        </w:rPr>
      </w:pPr>
      <w:r w:rsidRPr="008F2821">
        <w:rPr>
          <w:sz w:val="24"/>
          <w:szCs w:val="24"/>
        </w:rPr>
        <w:t xml:space="preserve">  8.15 – 11.45 Tancování dle modelu v úvodu</w:t>
      </w:r>
    </w:p>
    <w:p w:rsidR="00922DBA" w:rsidRPr="008F2821" w:rsidRDefault="00922DBA" w:rsidP="00922DBA">
      <w:pPr>
        <w:spacing w:line="240" w:lineRule="auto"/>
        <w:contextualSpacing/>
        <w:rPr>
          <w:sz w:val="24"/>
          <w:szCs w:val="24"/>
        </w:rPr>
      </w:pPr>
    </w:p>
    <w:p w:rsidR="00922DBA" w:rsidRPr="008F2821" w:rsidRDefault="00922DBA" w:rsidP="00922DB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22DBA" w:rsidRPr="008F2821" w:rsidRDefault="00922DBA" w:rsidP="00922DB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22DBA" w:rsidRDefault="00922DBA" w:rsidP="00922DB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22DBA" w:rsidRDefault="00922DBA" w:rsidP="00922DB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22DBA" w:rsidRDefault="00922DBA" w:rsidP="00922DB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22DBA" w:rsidRDefault="00922DBA" w:rsidP="00922DB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22DBA" w:rsidRDefault="00922DBA" w:rsidP="00922DB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22DBA" w:rsidRPr="00AA5550" w:rsidRDefault="00922DBA" w:rsidP="00922DB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22DBA" w:rsidRPr="00AA5550" w:rsidSect="00A93B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AA5550"/>
    <w:rsid w:val="0007284F"/>
    <w:rsid w:val="00092CC1"/>
    <w:rsid w:val="001A579F"/>
    <w:rsid w:val="001F1FCA"/>
    <w:rsid w:val="002C644D"/>
    <w:rsid w:val="005A010F"/>
    <w:rsid w:val="00787AD3"/>
    <w:rsid w:val="008C6361"/>
    <w:rsid w:val="008E4290"/>
    <w:rsid w:val="008F2821"/>
    <w:rsid w:val="00905DC1"/>
    <w:rsid w:val="00922DBA"/>
    <w:rsid w:val="00A17F83"/>
    <w:rsid w:val="00A93B21"/>
    <w:rsid w:val="00AA5550"/>
    <w:rsid w:val="00CD7200"/>
    <w:rsid w:val="00DB1EBC"/>
    <w:rsid w:val="00FC1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93B2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22D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22D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2DB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C644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B1EB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406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prochna@centrum.cz</dc:creator>
  <cp:lastModifiedBy>prochna@centrum.cz</cp:lastModifiedBy>
  <cp:revision>15</cp:revision>
  <dcterms:created xsi:type="dcterms:W3CDTF">2024-12-28T10:43:00Z</dcterms:created>
  <dcterms:modified xsi:type="dcterms:W3CDTF">2025-01-04T10:00:00Z</dcterms:modified>
</cp:coreProperties>
</file>